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1F" w:rsidRPr="00A6781F" w:rsidRDefault="00A6781F" w:rsidP="00146068">
      <w:pPr>
        <w:pStyle w:val="1"/>
        <w:shd w:val="clear" w:color="auto" w:fill="FFFFFF"/>
        <w:spacing w:before="0" w:beforeAutospacing="0" w:after="0" w:afterAutospacing="0" w:line="362" w:lineRule="atLeast"/>
        <w:jc w:val="center"/>
        <w:rPr>
          <w:color w:val="333333"/>
          <w:sz w:val="24"/>
          <w:szCs w:val="24"/>
        </w:rPr>
      </w:pPr>
      <w:bookmarkStart w:id="0" w:name="_GoBack"/>
      <w:bookmarkEnd w:id="0"/>
      <w:r w:rsidRPr="00A6781F">
        <w:rPr>
          <w:color w:val="333333"/>
          <w:sz w:val="24"/>
          <w:szCs w:val="24"/>
        </w:rPr>
        <w:t>ПЕРЕЧЕНЬ</w:t>
      </w:r>
    </w:p>
    <w:p w:rsidR="00A6781F" w:rsidRPr="00A6781F" w:rsidRDefault="00A6781F" w:rsidP="00033090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781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КАТЕГОРИЙ ПОТРЕБИТЕЛЕЙ, КОТОРЫЕ ПРИРАВНЕНЫ К НАСЕЛЕНИЮ</w:t>
      </w:r>
    </w:p>
    <w:p w:rsidR="00A6781F" w:rsidRPr="00A6781F" w:rsidRDefault="00A6781F" w:rsidP="00033090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781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 КОТОРЫМ ЭЛЕКТРИЧЕСКАЯ ЭНЕРГИЯ (МОЩНОСТЬ) ПОСТАВЛЯЕТСЯ</w:t>
      </w:r>
    </w:p>
    <w:p w:rsidR="00A6781F" w:rsidRPr="00A6781F" w:rsidRDefault="00A6781F" w:rsidP="00033090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781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 РЕГУЛИРУЕМЫМ ЦЕНАМ (ТАРИФАМ) (В ОТНОШЕНИИ ОБЪЕМОВ</w:t>
      </w:r>
    </w:p>
    <w:p w:rsidR="00A6781F" w:rsidRPr="00A6781F" w:rsidRDefault="00A6781F" w:rsidP="00033090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781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ПОТРЕБЛЕНИЯ ЭЛЕКТРИЧЕСКОЙ ЭНЕРГИИ, ИСПОЛЬЗУЕМЫХ</w:t>
      </w:r>
    </w:p>
    <w:p w:rsidR="00A6781F" w:rsidRPr="00A6781F" w:rsidRDefault="00A6781F" w:rsidP="00033090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781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НА КОММУНАЛЬНО-БЫТОВЫЕ НУЖДЫ И НЕ ИСПОЛЬЗУЕМЫХ</w:t>
      </w:r>
    </w:p>
    <w:p w:rsidR="00A6781F" w:rsidRPr="00A6781F" w:rsidRDefault="00A6781F" w:rsidP="00033090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781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ДЛЯ ОСУЩЕСТВЛЕНИЯ КОММЕРЧЕСКОЙ</w:t>
      </w:r>
    </w:p>
    <w:p w:rsidR="00A6781F" w:rsidRPr="00A6781F" w:rsidRDefault="00A6781F" w:rsidP="00033090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781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(ПРОФЕССИОНАЛЬНОЙ) ДЕЯТЕЛЬНОСТИ)</w:t>
      </w:r>
    </w:p>
    <w:p w:rsidR="00A6781F" w:rsidRPr="00A6781F" w:rsidRDefault="00A6781F" w:rsidP="0003309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6781F" w:rsidRPr="00A6781F" w:rsidRDefault="00A6781F" w:rsidP="0003309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100746"/>
      <w:bookmarkEnd w:id="1"/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пользования.</w:t>
      </w:r>
    </w:p>
    <w:p w:rsidR="00A6781F" w:rsidRPr="00A6781F" w:rsidRDefault="00A6781F" w:rsidP="0003309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820"/>
      <w:bookmarkEnd w:id="2"/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Садоводческие или огороднические некоммерческие товарищества.</w:t>
      </w:r>
      <w:r w:rsidR="00033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2 в ред. </w:t>
      </w:r>
      <w:hyperlink r:id="rId4" w:anchor="dst100177" w:history="1">
        <w:r w:rsidRPr="00A6781F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Правительства РФ от 21.12.2018 N 1622)</w:t>
      </w:r>
      <w:r w:rsidR="00033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A6781F" w:rsidRPr="00A6781F" w:rsidRDefault="00A6781F" w:rsidP="0003309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748"/>
      <w:bookmarkEnd w:id="3"/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</w:r>
    </w:p>
    <w:p w:rsidR="00A6781F" w:rsidRPr="00A6781F" w:rsidRDefault="00A6781F" w:rsidP="0003309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749"/>
      <w:bookmarkEnd w:id="4"/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энергии.</w:t>
      </w:r>
    </w:p>
    <w:p w:rsidR="00A6781F" w:rsidRPr="00A6781F" w:rsidRDefault="00A6781F" w:rsidP="0003309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750"/>
      <w:bookmarkEnd w:id="5"/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Содержащиеся за счет прихожан религиозные организации.</w:t>
      </w:r>
    </w:p>
    <w:p w:rsidR="00A6781F" w:rsidRPr="00A6781F" w:rsidRDefault="00A6781F" w:rsidP="0003309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751"/>
      <w:bookmarkEnd w:id="6"/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A6781F" w:rsidRPr="00A6781F" w:rsidRDefault="00A6781F" w:rsidP="0003309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752"/>
      <w:bookmarkEnd w:id="7"/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</w:r>
    </w:p>
    <w:p w:rsidR="00A6781F" w:rsidRPr="00A6781F" w:rsidRDefault="00A6781F" w:rsidP="0003309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753"/>
      <w:bookmarkEnd w:id="8"/>
      <w:r w:rsidRPr="00A67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A6781F" w:rsidRDefault="00A6781F" w:rsidP="00A6781F"/>
    <w:sectPr w:rsidR="00A6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1F"/>
    <w:rsid w:val="00033090"/>
    <w:rsid w:val="00146068"/>
    <w:rsid w:val="00A6781F"/>
    <w:rsid w:val="00A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C658"/>
  <w15:chartTrackingRefBased/>
  <w15:docId w15:val="{C18540C0-866B-477A-AB8B-36AE22D7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6781F"/>
  </w:style>
  <w:style w:type="character" w:customStyle="1" w:styleId="nobr">
    <w:name w:val="nobr"/>
    <w:basedOn w:val="a0"/>
    <w:rsid w:val="00A6781F"/>
  </w:style>
  <w:style w:type="character" w:styleId="a3">
    <w:name w:val="Hyperlink"/>
    <w:basedOn w:val="a0"/>
    <w:uiPriority w:val="99"/>
    <w:semiHidden/>
    <w:unhideWhenUsed/>
    <w:rsid w:val="00A67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8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427/fef1db9e27c611b5b932f67b1ec898f06bc62d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Алукаева Эльмира Ринатовна</dc:creator>
  <cp:keywords/>
  <dc:description/>
  <cp:lastModifiedBy>Алукаева Эльмира Ринатовна</cp:lastModifiedBy>
  <cp:revision>3</cp:revision>
  <dcterms:created xsi:type="dcterms:W3CDTF">2019-12-12T07:41:00Z</dcterms:created>
  <dcterms:modified xsi:type="dcterms:W3CDTF">2020-03-17T12:36:00Z</dcterms:modified>
</cp:coreProperties>
</file>